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92D99F" w14:textId="77777777" w:rsidR="005132EF" w:rsidRDefault="007A0EE3">
      <w:pPr>
        <w:pStyle w:val="BodyText"/>
        <w:ind w:left="661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 w14:anchorId="76483C1F">
          <v:group id="docshapegroup1" o:spid="_x0000_s1026" alt="" style="width:411.85pt;height:106.5pt;mso-position-horizontal-relative:char;mso-position-vertical-relative:line" coordsize="8237,2130">
            <v:shape id="docshape2" o:spid="_x0000_s1027" alt="" style="position:absolute;left:2753;top:558;width:1811;height:1250" coordorigin="2753,559" coordsize="1811,1250" path="m4290,559r-1471,l2922,718r-169,829l2825,1579r71,34l2965,1650r68,39l3100,1730r6,4l3117,1743,3303,831r226,l3329,1808r404,l3932,831r153,l4122,835r19,14l4147,876r-6,43l3959,1808r403,l4546,907r15,-90l4563,741r-9,-60l4534,635r-35,-33l4447,578r-70,-14l4290,559xe" fillcolor="#00456e" stroked="f">
              <v:path arrowok="t"/>
            </v:shape>
            <v:shape id="docshape3" o:spid="_x0000_s1028" alt="" style="position:absolute;left:208;top:1470;width:2985;height:660" coordorigin="209,1470" coordsize="2985,660" o:spt="100" adj="0,,0" path="m3052,1826r,-5l3048,1820r-76,-48l2896,1729r-77,-40l2740,1653r-80,-34l2588,1593r-72,-24l2443,1548r-74,-19l2295,1513r-74,-13l2146,1489r-76,-8l2003,1475r-66,-3l1870,1470r-66,1l1725,1474r-78,5l1569,1487r-78,10l1412,1510r-77,16l1258,1544r-76,20l1106,1587r-74,25l958,1640r-74,30l807,1705r-76,38l657,1783r-73,44l512,1873r-71,51l372,1978r-67,57l241,2095r-32,33l217,2130r3,-3l372,2053r49,-23l503,1992r82,-35l668,1922r83,-33l821,1862r71,-25l963,1813r72,-23l1107,1768r73,-20l1262,1727r83,-19l1429,1692r84,-15l1597,1664r85,-10l1767,1647r84,-6l1936,1639r85,-1l2106,1640r62,3l2230,1647r61,6l2353,1660r75,10l2503,1682r74,14l2651,1711r78,19l2806,1750r76,22l2958,1796r82,28l3046,1828r6,-2xm3193,2046r-8,-6l3175,2034r-88,-50l3016,1947r-73,-34l2870,1882r-75,-29l2719,1827r-76,-24l2566,1783r-77,-18l2411,1750r-79,-13l2252,1727r-68,-7l2116,1716r-68,-2l1979,1714r-70,2l1839,1720r-70,6l1699,1735r-86,13l1528,1764r-83,19l1362,1806r-82,27l1199,1864r-31,13l1138,1890r-31,15l1078,1920r1,4l1088,1922r76,-19l1243,1886r78,-15l1400,1858r79,-11l1559,1839r80,-6l1723,1828r83,-2l1890,1826r84,2l2058,1832r84,6l2226,1845r84,10l2393,1866r82,13l2555,1893r81,15l2716,1924r78,18l2873,1961r77,19l3028,2001r77,23l3185,2048r4,3l3193,2046xe" fillcolor="#5bb6d5" stroked="f">
              <v:stroke joinstyle="round"/>
              <v:formulas/>
              <v:path arrowok="t" o:connecttype="segments"/>
            </v:shape>
            <v:shape id="docshape4" o:spid="_x0000_s1029" alt="" style="position:absolute;left:676;top:558;width:7560;height:1250" coordorigin="677,559" coordsize="7560,1250" o:spt="100" adj="0,,0" path="m2666,871r-71,3l2524,878r-69,7l2386,892r-12,2l2340,899r-77,12l2214,920r-75,15l2065,952r-73,18l1919,991r-73,22l1774,1037r-78,27l1619,1094r-77,32l1466,1159r-79,38l1309,1237r-77,41l1155,1321r-75,45l1012,1409r-67,44l879,1498r-66,46l749,1591r-16,12l687,1638r-4,4l680,1645r1,-2l677,1646r5,3l684,1648r2,-1l690,1645r68,-33l831,1579r74,-30l980,1522r77,-25l1134,1474r77,-21l1290,1436r78,-16l1448,1407r79,-10l1606,1390r79,-6l1764,1381r34,l1831,1381r33,1l1897,1383r47,3l1991,1389r46,4l2084,1399r56,7l2197,1415r56,11l2310,1438r,l2311,1438r,l2347,1381,2666,871xm5784,740r-10,-60l5753,635r-32,-31l5675,581r-61,-15l5539,560r,-1l5362,559r,317l5359,902r-49,186l5300,1119r-15,23l5261,1155r-37,5l5058,1160r87,-327l5311,833r34,6l5360,854r2,22l5362,559r-700,l4765,718,4543,1808r403,l5006,1417r135,2l5202,1808r455,l5514,1417r-3,-8l5592,1373r55,-48l5684,1262r25,-78l5712,1171r2,-11l5718,1145r2,-13l5720,1131r47,-224l5779,833r2,-17l5784,740xm7016,740r-10,-60l6985,635r-35,-33l6898,578r-70,-14l6742,559r-143,l6599,876r-6,43l6538,1127r-233,l6373,831r164,l6574,835r20,14l6599,876r,-317l6208,559r-74,11l6071,602r-48,50l5993,718,5771,1808r403,l6246,1409r234,l6411,1808r404,l6896,1409r58,-282l6999,907r12,-76l7013,816r3,-76xm8236,740r-9,-60l8205,635r-35,-33l8118,578r-69,-14l7963,559r-143,l7820,876r-6,43l7759,1127r-234,l7594,831r164,l7795,835r19,14l7820,876r,-317l7429,559r-75,11l7291,602r-48,50l7214,718,6991,1808r404,l7467,1409r234,l7632,1808r403,l8117,1409r58,-282l8219,907r12,-76l8234,816r2,-76xe" fillcolor="#00456e" stroked="f">
              <v:stroke joinstyle="round"/>
              <v:formulas/>
              <v:path arrowok="t" o:connecttype="segments"/>
            </v:shape>
            <v:shape id="docshape5" o:spid="_x0000_s1030" alt="" style="position:absolute;left:1168;top:682;width:1127;height:575" coordorigin="1168,683" coordsize="1127,575" path="m1996,683r-55,31l1867,758r-80,49l1660,886r-55,35l1550,957r-54,37l1443,1032r-63,47l1318,1128r-61,50l1181,1241r-13,16l1233,1222r67,-35l1371,1152r74,-34l1520,1084r77,-33l1676,1019r79,-30l1835,960r79,-27l1993,907r78,-23l2148,863r74,-19l2295,828,1996,683xe" fillcolor="#5bb6d5" stroked="f">
              <v:path arrowok="t"/>
            </v:shape>
            <v:shape id="docshape6" o:spid="_x0000_s1031" alt="" style="position:absolute;width:1751;height:1578" coordsize="1751,1578" path="m1384,l956,866,,1005r587,573l1281,1050r62,-46l1407,960r64,-42l1536,876,1713,765r37,-22l1384,xe" fillcolor="#00456e" stroked="f">
              <v:path arrowok="t"/>
            </v:shape>
            <w10:anchorlock/>
          </v:group>
        </w:pict>
      </w:r>
    </w:p>
    <w:p w14:paraId="1DB39E7A" w14:textId="77777777" w:rsidR="005132EF" w:rsidRDefault="00000000">
      <w:pPr>
        <w:pStyle w:val="BodyText"/>
        <w:spacing w:before="7"/>
        <w:rPr>
          <w:rFonts w:ascii="Times New Roman"/>
          <w:sz w:val="17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07112815" wp14:editId="383B6C1F">
            <wp:simplePos x="0" y="0"/>
            <wp:positionH relativeFrom="page">
              <wp:posOffset>1430835</wp:posOffset>
            </wp:positionH>
            <wp:positionV relativeFrom="paragraph">
              <wp:posOffset>144297</wp:posOffset>
            </wp:positionV>
            <wp:extent cx="4920869" cy="10001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0869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D36F96" w14:textId="77777777" w:rsidR="005132EF" w:rsidRDefault="005132EF">
      <w:pPr>
        <w:pStyle w:val="BodyText"/>
        <w:rPr>
          <w:rFonts w:ascii="Times New Roman"/>
          <w:sz w:val="20"/>
        </w:rPr>
      </w:pPr>
    </w:p>
    <w:p w14:paraId="606C88FC" w14:textId="77777777" w:rsidR="005132EF" w:rsidRDefault="005132EF">
      <w:pPr>
        <w:pStyle w:val="BodyText"/>
        <w:rPr>
          <w:rFonts w:ascii="Times New Roman"/>
          <w:sz w:val="20"/>
        </w:rPr>
      </w:pPr>
    </w:p>
    <w:p w14:paraId="3ED00DEE" w14:textId="77777777" w:rsidR="005132EF" w:rsidRDefault="005132EF">
      <w:pPr>
        <w:pStyle w:val="BodyText"/>
        <w:rPr>
          <w:rFonts w:ascii="Times New Roman"/>
          <w:sz w:val="20"/>
        </w:rPr>
      </w:pPr>
    </w:p>
    <w:p w14:paraId="4EB329E5" w14:textId="77777777" w:rsidR="005132EF" w:rsidRDefault="005132EF">
      <w:pPr>
        <w:pStyle w:val="BodyText"/>
        <w:rPr>
          <w:rFonts w:ascii="Times New Roman"/>
          <w:sz w:val="20"/>
        </w:rPr>
      </w:pPr>
    </w:p>
    <w:p w14:paraId="4A5B0624" w14:textId="77777777" w:rsidR="005132EF" w:rsidRDefault="005132EF">
      <w:pPr>
        <w:pStyle w:val="BodyText"/>
        <w:rPr>
          <w:rFonts w:ascii="Times New Roman"/>
          <w:sz w:val="20"/>
        </w:rPr>
      </w:pPr>
    </w:p>
    <w:p w14:paraId="210765A7" w14:textId="77777777" w:rsidR="005132EF" w:rsidRDefault="005132EF">
      <w:pPr>
        <w:pStyle w:val="BodyText"/>
        <w:rPr>
          <w:rFonts w:ascii="Times New Roman"/>
          <w:sz w:val="20"/>
        </w:rPr>
      </w:pPr>
    </w:p>
    <w:p w14:paraId="33D37197" w14:textId="77777777" w:rsidR="005132EF" w:rsidRDefault="005132EF">
      <w:pPr>
        <w:pStyle w:val="BodyText"/>
        <w:rPr>
          <w:rFonts w:ascii="Times New Roman"/>
          <w:sz w:val="20"/>
        </w:rPr>
      </w:pPr>
    </w:p>
    <w:p w14:paraId="51B970FE" w14:textId="77777777" w:rsidR="005132EF" w:rsidRDefault="005132EF">
      <w:pPr>
        <w:pStyle w:val="BodyText"/>
        <w:rPr>
          <w:rFonts w:ascii="Times New Roman"/>
          <w:sz w:val="20"/>
        </w:rPr>
      </w:pPr>
    </w:p>
    <w:p w14:paraId="52309085" w14:textId="77777777" w:rsidR="005132EF" w:rsidRDefault="005132EF">
      <w:pPr>
        <w:pStyle w:val="BodyText"/>
        <w:rPr>
          <w:rFonts w:ascii="Times New Roman"/>
          <w:sz w:val="20"/>
        </w:rPr>
      </w:pPr>
    </w:p>
    <w:p w14:paraId="2C252CC3" w14:textId="77777777" w:rsidR="005132EF" w:rsidRDefault="005132EF">
      <w:pPr>
        <w:pStyle w:val="BodyText"/>
        <w:rPr>
          <w:rFonts w:ascii="Times New Roman"/>
          <w:sz w:val="20"/>
        </w:rPr>
      </w:pPr>
    </w:p>
    <w:p w14:paraId="293304A4" w14:textId="77777777" w:rsidR="005132EF" w:rsidRDefault="005132EF">
      <w:pPr>
        <w:pStyle w:val="BodyText"/>
        <w:rPr>
          <w:rFonts w:ascii="Times New Roman"/>
          <w:sz w:val="20"/>
        </w:rPr>
      </w:pPr>
    </w:p>
    <w:p w14:paraId="2545CC37" w14:textId="77777777" w:rsidR="005132EF" w:rsidRDefault="005132EF">
      <w:pPr>
        <w:pStyle w:val="BodyText"/>
        <w:rPr>
          <w:rFonts w:ascii="Times New Roman"/>
          <w:sz w:val="20"/>
        </w:rPr>
      </w:pPr>
    </w:p>
    <w:p w14:paraId="01B81C25" w14:textId="77777777" w:rsidR="005132EF" w:rsidRDefault="005132EF">
      <w:pPr>
        <w:pStyle w:val="BodyText"/>
        <w:rPr>
          <w:rFonts w:ascii="Times New Roman"/>
          <w:sz w:val="20"/>
        </w:rPr>
      </w:pPr>
    </w:p>
    <w:p w14:paraId="310635E8" w14:textId="77777777" w:rsidR="00E41446" w:rsidRDefault="00E41446">
      <w:pPr>
        <w:pStyle w:val="Title"/>
        <w:rPr>
          <w:color w:val="00456E"/>
          <w:spacing w:val="15"/>
          <w:w w:val="80"/>
        </w:rPr>
      </w:pPr>
      <w:bookmarkStart w:id="0" w:name="SampleJobDescriptions_01.pdf"/>
      <w:bookmarkEnd w:id="0"/>
      <w:r>
        <w:rPr>
          <w:color w:val="00456E"/>
          <w:spacing w:val="15"/>
          <w:w w:val="80"/>
        </w:rPr>
        <w:t xml:space="preserve">PARTS MANAGER </w:t>
      </w:r>
    </w:p>
    <w:p w14:paraId="0F1C79D5" w14:textId="2EACAA18" w:rsidR="005132EF" w:rsidRDefault="00000000">
      <w:pPr>
        <w:pStyle w:val="Title"/>
      </w:pPr>
      <w:r>
        <w:rPr>
          <w:color w:val="00456E"/>
          <w:spacing w:val="15"/>
          <w:w w:val="80"/>
        </w:rPr>
        <w:t>SAMPLE</w:t>
      </w:r>
      <w:r>
        <w:rPr>
          <w:color w:val="00456E"/>
          <w:spacing w:val="50"/>
          <w:w w:val="80"/>
        </w:rPr>
        <w:t xml:space="preserve"> </w:t>
      </w:r>
      <w:r>
        <w:rPr>
          <w:color w:val="00456E"/>
          <w:spacing w:val="13"/>
          <w:w w:val="80"/>
        </w:rPr>
        <w:t>JOB</w:t>
      </w:r>
      <w:r>
        <w:rPr>
          <w:color w:val="00456E"/>
          <w:spacing w:val="51"/>
          <w:w w:val="80"/>
        </w:rPr>
        <w:t xml:space="preserve"> </w:t>
      </w:r>
      <w:r>
        <w:rPr>
          <w:color w:val="00456E"/>
          <w:spacing w:val="19"/>
          <w:w w:val="80"/>
        </w:rPr>
        <w:t>DESCRIPTION</w:t>
      </w:r>
    </w:p>
    <w:p w14:paraId="527A914F" w14:textId="77777777" w:rsidR="005132EF" w:rsidRDefault="005132EF">
      <w:pPr>
        <w:pStyle w:val="BodyText"/>
        <w:rPr>
          <w:b/>
          <w:sz w:val="52"/>
        </w:rPr>
      </w:pPr>
    </w:p>
    <w:p w14:paraId="432565A1" w14:textId="77777777" w:rsidR="005132EF" w:rsidRDefault="005132EF">
      <w:pPr>
        <w:pStyle w:val="BodyText"/>
        <w:rPr>
          <w:b/>
          <w:sz w:val="52"/>
        </w:rPr>
      </w:pPr>
    </w:p>
    <w:p w14:paraId="0CB8BAD7" w14:textId="77777777" w:rsidR="005132EF" w:rsidRDefault="005132EF">
      <w:pPr>
        <w:pStyle w:val="BodyText"/>
        <w:spacing w:before="2"/>
        <w:rPr>
          <w:b/>
          <w:sz w:val="61"/>
        </w:rPr>
      </w:pPr>
    </w:p>
    <w:p w14:paraId="25E48C6B" w14:textId="77777777" w:rsidR="005132EF" w:rsidRDefault="00000000">
      <w:pPr>
        <w:spacing w:before="1" w:line="273" w:lineRule="auto"/>
        <w:ind w:left="100" w:right="265"/>
        <w:rPr>
          <w:sz w:val="32"/>
        </w:rPr>
      </w:pPr>
      <w:r>
        <w:rPr>
          <w:color w:val="00456E"/>
          <w:w w:val="90"/>
          <w:sz w:val="32"/>
        </w:rPr>
        <w:t>The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following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provided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as</w:t>
      </w:r>
      <w:r>
        <w:rPr>
          <w:color w:val="00456E"/>
          <w:spacing w:val="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</w:t>
      </w:r>
      <w:r>
        <w:rPr>
          <w:color w:val="00456E"/>
          <w:spacing w:val="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member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benefit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via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Resource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Center.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While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we’ve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worked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provide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comprehensive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covering</w:t>
      </w:r>
      <w:r>
        <w:rPr>
          <w:color w:val="00456E"/>
          <w:spacing w:val="1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most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the duties for the position noted above, this document is intended to</w:t>
      </w:r>
      <w:r>
        <w:rPr>
          <w:color w:val="00456E"/>
          <w:spacing w:val="1"/>
          <w:w w:val="95"/>
          <w:sz w:val="32"/>
        </w:rPr>
        <w:t xml:space="preserve"> </w:t>
      </w:r>
      <w:r>
        <w:rPr>
          <w:color w:val="00456E"/>
          <w:w w:val="90"/>
          <w:sz w:val="32"/>
        </w:rPr>
        <w:t>be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</w:t>
      </w:r>
      <w:r>
        <w:rPr>
          <w:color w:val="00456E"/>
          <w:spacing w:val="1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only,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makes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warranties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on</w:t>
      </w:r>
      <w:r>
        <w:rPr>
          <w:color w:val="00456E"/>
          <w:spacing w:val="1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</w:t>
      </w:r>
      <w:r>
        <w:rPr>
          <w:color w:val="00456E"/>
          <w:spacing w:val="1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</w:p>
    <w:p w14:paraId="4BEBB532" w14:textId="77777777" w:rsidR="005132EF" w:rsidRDefault="00000000">
      <w:pPr>
        <w:spacing w:before="1" w:line="273" w:lineRule="auto"/>
        <w:ind w:left="100" w:right="111"/>
        <w:rPr>
          <w:sz w:val="32"/>
        </w:rPr>
      </w:pPr>
      <w:r>
        <w:rPr>
          <w:color w:val="00456E"/>
          <w:w w:val="90"/>
          <w:sz w:val="32"/>
        </w:rPr>
        <w:t>its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legality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specific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state.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recommends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check</w:t>
      </w:r>
      <w:r>
        <w:rPr>
          <w:color w:val="00456E"/>
          <w:spacing w:val="1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with</w:t>
      </w:r>
      <w:r>
        <w:rPr>
          <w:color w:val="00456E"/>
          <w:spacing w:val="-77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8"/>
          <w:w w:val="90"/>
          <w:sz w:val="32"/>
        </w:rPr>
        <w:t xml:space="preserve"> </w:t>
      </w:r>
      <w:proofErr w:type="gramStart"/>
      <w:r>
        <w:rPr>
          <w:color w:val="00456E"/>
          <w:w w:val="90"/>
          <w:sz w:val="32"/>
        </w:rPr>
        <w:t>particular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state</w:t>
      </w:r>
      <w:proofErr w:type="gramEnd"/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ensure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compliance.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using</w:t>
      </w:r>
      <w:r>
        <w:rPr>
          <w:color w:val="00456E"/>
          <w:spacing w:val="8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the</w:t>
      </w:r>
      <w:r>
        <w:rPr>
          <w:color w:val="00456E"/>
          <w:spacing w:val="1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Sample</w:t>
      </w:r>
      <w:r>
        <w:rPr>
          <w:color w:val="00456E"/>
          <w:spacing w:val="9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Job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Description,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agree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hold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harmless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indemnify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MRAA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that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may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arise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from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your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use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33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this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document,</w:t>
      </w:r>
      <w:r>
        <w:rPr>
          <w:color w:val="00456E"/>
          <w:spacing w:val="35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including,</w:t>
      </w:r>
      <w:r>
        <w:rPr>
          <w:color w:val="00456E"/>
          <w:spacing w:val="34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but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not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limited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to,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any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claims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or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causes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action</w:t>
      </w:r>
      <w:r>
        <w:rPr>
          <w:color w:val="00456E"/>
          <w:spacing w:val="22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initiated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by</w:t>
      </w:r>
      <w:r>
        <w:rPr>
          <w:color w:val="00456E"/>
          <w:spacing w:val="20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employees</w:t>
      </w:r>
      <w:r>
        <w:rPr>
          <w:color w:val="00456E"/>
          <w:spacing w:val="21"/>
          <w:w w:val="90"/>
          <w:sz w:val="32"/>
        </w:rPr>
        <w:t xml:space="preserve"> </w:t>
      </w:r>
      <w:r>
        <w:rPr>
          <w:color w:val="00456E"/>
          <w:w w:val="90"/>
          <w:sz w:val="32"/>
        </w:rPr>
        <w:t>of</w:t>
      </w:r>
      <w:r>
        <w:rPr>
          <w:color w:val="00456E"/>
          <w:spacing w:val="1"/>
          <w:w w:val="90"/>
          <w:sz w:val="32"/>
        </w:rPr>
        <w:t xml:space="preserve"> </w:t>
      </w:r>
      <w:r>
        <w:rPr>
          <w:color w:val="00456E"/>
          <w:w w:val="95"/>
          <w:sz w:val="32"/>
        </w:rPr>
        <w:t>your</w:t>
      </w:r>
      <w:r>
        <w:rPr>
          <w:color w:val="00456E"/>
          <w:spacing w:val="-15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business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and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use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of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the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Sample</w:t>
      </w:r>
      <w:r>
        <w:rPr>
          <w:color w:val="00456E"/>
          <w:spacing w:val="-13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Job</w:t>
      </w:r>
      <w:r>
        <w:rPr>
          <w:color w:val="00456E"/>
          <w:spacing w:val="-14"/>
          <w:w w:val="95"/>
          <w:sz w:val="32"/>
        </w:rPr>
        <w:t xml:space="preserve"> </w:t>
      </w:r>
      <w:r>
        <w:rPr>
          <w:color w:val="00456E"/>
          <w:w w:val="95"/>
          <w:sz w:val="32"/>
        </w:rPr>
        <w:t>Description.</w:t>
      </w:r>
    </w:p>
    <w:p w14:paraId="2C930E37" w14:textId="77777777" w:rsidR="005132EF" w:rsidRDefault="005132EF">
      <w:pPr>
        <w:spacing w:line="273" w:lineRule="auto"/>
        <w:rPr>
          <w:sz w:val="32"/>
        </w:rPr>
        <w:sectPr w:rsidR="005132EF">
          <w:type w:val="continuous"/>
          <w:pgSz w:w="12240" w:h="15840"/>
          <w:pgMar w:top="720" w:right="1320" w:bottom="280" w:left="1340" w:header="720" w:footer="720" w:gutter="0"/>
          <w:cols w:space="720"/>
        </w:sectPr>
      </w:pPr>
    </w:p>
    <w:p w14:paraId="20951FA9" w14:textId="77777777" w:rsidR="005132EF" w:rsidRDefault="00000000">
      <w:pPr>
        <w:spacing w:before="1"/>
        <w:ind w:left="100"/>
        <w:jc w:val="both"/>
        <w:rPr>
          <w:sz w:val="42"/>
        </w:rPr>
      </w:pPr>
      <w:bookmarkStart w:id="1" w:name="SampleJobDescriptions_34.pdf"/>
      <w:bookmarkEnd w:id="1"/>
      <w:r>
        <w:rPr>
          <w:b/>
          <w:color w:val="00456E"/>
          <w:w w:val="85"/>
          <w:sz w:val="42"/>
        </w:rPr>
        <w:lastRenderedPageBreak/>
        <w:t>Position</w:t>
      </w:r>
      <w:r>
        <w:rPr>
          <w:b/>
          <w:color w:val="00456E"/>
          <w:spacing w:val="44"/>
          <w:w w:val="85"/>
          <w:sz w:val="42"/>
        </w:rPr>
        <w:t xml:space="preserve"> </w:t>
      </w:r>
      <w:r>
        <w:rPr>
          <w:b/>
          <w:color w:val="00456E"/>
          <w:w w:val="85"/>
          <w:sz w:val="42"/>
        </w:rPr>
        <w:t>Title:</w:t>
      </w:r>
      <w:r>
        <w:rPr>
          <w:b/>
          <w:color w:val="00456E"/>
          <w:spacing w:val="41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Parts</w:t>
      </w:r>
      <w:r>
        <w:rPr>
          <w:color w:val="00456E"/>
          <w:spacing w:val="45"/>
          <w:w w:val="85"/>
          <w:sz w:val="42"/>
        </w:rPr>
        <w:t xml:space="preserve"> </w:t>
      </w:r>
      <w:r>
        <w:rPr>
          <w:color w:val="00456E"/>
          <w:w w:val="85"/>
          <w:sz w:val="42"/>
        </w:rPr>
        <w:t>Manager</w:t>
      </w:r>
    </w:p>
    <w:p w14:paraId="13EC5B68" w14:textId="77777777" w:rsidR="005132EF" w:rsidRDefault="005132EF">
      <w:pPr>
        <w:pStyle w:val="BodyText"/>
        <w:spacing w:before="10"/>
        <w:rPr>
          <w:sz w:val="61"/>
        </w:rPr>
      </w:pPr>
    </w:p>
    <w:p w14:paraId="6D7B636B" w14:textId="77777777" w:rsidR="005132EF" w:rsidRDefault="00000000">
      <w:pPr>
        <w:ind w:left="100"/>
        <w:jc w:val="both"/>
        <w:rPr>
          <w:sz w:val="28"/>
        </w:rPr>
      </w:pPr>
      <w:r>
        <w:rPr>
          <w:b/>
          <w:color w:val="00456E"/>
          <w:w w:val="85"/>
          <w:sz w:val="28"/>
        </w:rPr>
        <w:t>Reports</w:t>
      </w:r>
      <w:r>
        <w:rPr>
          <w:b/>
          <w:color w:val="00456E"/>
          <w:spacing w:val="16"/>
          <w:w w:val="85"/>
          <w:sz w:val="28"/>
        </w:rPr>
        <w:t xml:space="preserve"> </w:t>
      </w:r>
      <w:r>
        <w:rPr>
          <w:b/>
          <w:color w:val="00456E"/>
          <w:w w:val="85"/>
          <w:sz w:val="28"/>
        </w:rPr>
        <w:t>To:</w:t>
      </w:r>
      <w:r>
        <w:rPr>
          <w:b/>
          <w:color w:val="00456E"/>
          <w:spacing w:val="19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[Insert</w:t>
      </w:r>
      <w:r>
        <w:rPr>
          <w:color w:val="00456E"/>
          <w:spacing w:val="17"/>
          <w:w w:val="85"/>
          <w:sz w:val="28"/>
        </w:rPr>
        <w:t xml:space="preserve"> </w:t>
      </w:r>
      <w:r>
        <w:rPr>
          <w:color w:val="00456E"/>
          <w:w w:val="85"/>
          <w:sz w:val="28"/>
        </w:rPr>
        <w:t>Title]</w:t>
      </w:r>
    </w:p>
    <w:p w14:paraId="31A1FA61" w14:textId="77777777" w:rsidR="005132EF" w:rsidRDefault="005132EF">
      <w:pPr>
        <w:pStyle w:val="BodyText"/>
        <w:spacing w:before="1"/>
        <w:rPr>
          <w:sz w:val="30"/>
        </w:rPr>
      </w:pPr>
    </w:p>
    <w:p w14:paraId="2E0F347B" w14:textId="77777777" w:rsidR="005132EF" w:rsidRDefault="00000000">
      <w:pPr>
        <w:pStyle w:val="BodyText"/>
        <w:spacing w:line="261" w:lineRule="auto"/>
        <w:ind w:left="100" w:right="225"/>
        <w:jc w:val="both"/>
      </w:pPr>
      <w:r>
        <w:rPr>
          <w:color w:val="00456E"/>
          <w:w w:val="90"/>
        </w:rPr>
        <w:t>The Parts Manager directs the Parts Department, managing it by maintaining an active inventory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that is within the financial guidelines established by the dealership/marketplace and helping the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5"/>
        </w:rPr>
        <w:t>department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consistently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contribute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to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the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profitability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of</w:t>
      </w:r>
      <w:r>
        <w:rPr>
          <w:color w:val="00456E"/>
          <w:spacing w:val="-12"/>
          <w:w w:val="95"/>
        </w:rPr>
        <w:t xml:space="preserve"> </w:t>
      </w:r>
      <w:r>
        <w:rPr>
          <w:color w:val="00456E"/>
          <w:w w:val="95"/>
        </w:rPr>
        <w:t>the</w:t>
      </w:r>
      <w:r>
        <w:rPr>
          <w:color w:val="00456E"/>
          <w:spacing w:val="-11"/>
          <w:w w:val="95"/>
        </w:rPr>
        <w:t xml:space="preserve"> </w:t>
      </w:r>
      <w:r>
        <w:rPr>
          <w:color w:val="00456E"/>
          <w:w w:val="95"/>
        </w:rPr>
        <w:t>business.</w:t>
      </w:r>
    </w:p>
    <w:p w14:paraId="185D12FA" w14:textId="77777777" w:rsidR="005132EF" w:rsidRDefault="005132EF">
      <w:pPr>
        <w:pStyle w:val="BodyText"/>
        <w:spacing w:before="9"/>
        <w:rPr>
          <w:sz w:val="27"/>
        </w:rPr>
      </w:pPr>
    </w:p>
    <w:p w14:paraId="45ADAE74" w14:textId="77777777" w:rsidR="005132EF" w:rsidRDefault="00000000">
      <w:pPr>
        <w:pStyle w:val="Heading1"/>
        <w:jc w:val="both"/>
      </w:pPr>
      <w:r>
        <w:rPr>
          <w:color w:val="00456E"/>
          <w:w w:val="85"/>
        </w:rPr>
        <w:t>Job</w:t>
      </w:r>
      <w:r>
        <w:rPr>
          <w:color w:val="00456E"/>
          <w:spacing w:val="-4"/>
          <w:w w:val="85"/>
        </w:rPr>
        <w:t xml:space="preserve"> </w:t>
      </w:r>
      <w:r>
        <w:rPr>
          <w:color w:val="00456E"/>
          <w:w w:val="85"/>
        </w:rPr>
        <w:t>Duties/Responsibilities:</w:t>
      </w:r>
    </w:p>
    <w:p w14:paraId="330A635F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b/>
          <w:color w:val="00456E"/>
          <w:w w:val="85"/>
          <w:sz w:val="24"/>
        </w:rPr>
        <w:t>Customer</w:t>
      </w:r>
      <w:r>
        <w:rPr>
          <w:b/>
          <w:color w:val="00456E"/>
          <w:spacing w:val="30"/>
          <w:w w:val="85"/>
          <w:sz w:val="24"/>
        </w:rPr>
        <w:t xml:space="preserve"> </w:t>
      </w:r>
      <w:r>
        <w:rPr>
          <w:b/>
          <w:color w:val="00456E"/>
          <w:w w:val="85"/>
          <w:sz w:val="24"/>
        </w:rPr>
        <w:t>Satisfaction</w:t>
      </w:r>
      <w:r>
        <w:rPr>
          <w:color w:val="00456E"/>
          <w:w w:val="85"/>
          <w:sz w:val="24"/>
        </w:rPr>
        <w:t>-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Communicate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Customer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Satisfaction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Standards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to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all</w:t>
      </w:r>
      <w:r>
        <w:rPr>
          <w:color w:val="00456E"/>
          <w:spacing w:val="31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parts</w:t>
      </w:r>
      <w:r>
        <w:rPr>
          <w:color w:val="00456E"/>
          <w:spacing w:val="31"/>
          <w:w w:val="85"/>
          <w:sz w:val="24"/>
        </w:rPr>
        <w:t xml:space="preserve"> </w:t>
      </w:r>
      <w:proofErr w:type="gramStart"/>
      <w:r>
        <w:rPr>
          <w:color w:val="00456E"/>
          <w:w w:val="85"/>
          <w:sz w:val="24"/>
        </w:rPr>
        <w:t>personnel;</w:t>
      </w:r>
      <w:proofErr w:type="gramEnd"/>
    </w:p>
    <w:p w14:paraId="3092F513" w14:textId="77777777" w:rsidR="005132EF" w:rsidRDefault="00000000">
      <w:pPr>
        <w:pStyle w:val="BodyText"/>
        <w:spacing w:before="64" w:line="295" w:lineRule="auto"/>
        <w:ind w:left="370" w:right="594"/>
      </w:pPr>
      <w:r>
        <w:rPr>
          <w:color w:val="00456E"/>
          <w:w w:val="90"/>
        </w:rPr>
        <w:t>Implement Parts Processes that support Customer Satisfaction Standards; Monitor results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of the Customer Satisfaction Survey and implement process strategies to continually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improve customer satisfaction ratings; Establish and maintain an inventory control system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that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meets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dealership’s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internal,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warranty,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retail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customers’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needs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parts</w:t>
      </w:r>
      <w:r>
        <w:rPr>
          <w:color w:val="00456E"/>
          <w:spacing w:val="2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spacing w:val="-1"/>
          <w:w w:val="90"/>
        </w:rPr>
        <w:t>accessories;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spacing w:val="-1"/>
          <w:w w:val="90"/>
        </w:rPr>
        <w:t>Establish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maintain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a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Consumer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Relations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policy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that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ensures</w:t>
      </w:r>
      <w:r>
        <w:rPr>
          <w:color w:val="00456E"/>
          <w:spacing w:val="-8"/>
          <w:w w:val="90"/>
        </w:rPr>
        <w:t xml:space="preserve"> </w:t>
      </w:r>
      <w:r>
        <w:rPr>
          <w:color w:val="00456E"/>
          <w:w w:val="90"/>
        </w:rPr>
        <w:t>complete</w:t>
      </w:r>
    </w:p>
    <w:p w14:paraId="10D0B146" w14:textId="77777777" w:rsidR="005132EF" w:rsidRDefault="00000000">
      <w:pPr>
        <w:pStyle w:val="BodyText"/>
        <w:spacing w:before="3" w:line="295" w:lineRule="auto"/>
        <w:ind w:left="370" w:right="47"/>
      </w:pPr>
      <w:r>
        <w:rPr>
          <w:color w:val="00456E"/>
          <w:w w:val="90"/>
        </w:rPr>
        <w:t>customer satisfaction. Also provide a customer record and follow-up system, resolve customer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complaints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build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loyal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clientele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dealership</w:t>
      </w:r>
    </w:p>
    <w:p w14:paraId="312D75F7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248" w:hanging="231"/>
        <w:rPr>
          <w:sz w:val="24"/>
        </w:rPr>
      </w:pPr>
      <w:r>
        <w:rPr>
          <w:b/>
          <w:color w:val="00456E"/>
          <w:w w:val="90"/>
          <w:sz w:val="24"/>
        </w:rPr>
        <w:t xml:space="preserve">Sales </w:t>
      </w:r>
      <w:r>
        <w:rPr>
          <w:color w:val="00456E"/>
          <w:w w:val="90"/>
          <w:sz w:val="24"/>
        </w:rPr>
        <w:t>- Ensure profitability of the Parts Department through the sale of parts and accessories;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Develop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competitive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retail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pricing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policies;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Initiate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control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promotions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sz w:val="24"/>
        </w:rPr>
        <w:t>advertising</w:t>
      </w:r>
    </w:p>
    <w:p w14:paraId="38134CAA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639" w:hanging="231"/>
        <w:rPr>
          <w:sz w:val="24"/>
        </w:rPr>
      </w:pPr>
      <w:r>
        <w:rPr>
          <w:b/>
          <w:color w:val="00456E"/>
          <w:w w:val="90"/>
          <w:sz w:val="24"/>
        </w:rPr>
        <w:t>Interdepartmental Relations</w:t>
      </w:r>
      <w:r>
        <w:rPr>
          <w:color w:val="00456E"/>
          <w:w w:val="90"/>
          <w:sz w:val="24"/>
        </w:rPr>
        <w:t>- Establish and maintain effective working relationships with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departments;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Prepare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participate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meetings</w:t>
      </w:r>
      <w:r>
        <w:rPr>
          <w:color w:val="00456E"/>
          <w:spacing w:val="1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management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other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heads;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Establish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cooperative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relationships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with</w:t>
      </w:r>
      <w:r>
        <w:rPr>
          <w:color w:val="00456E"/>
          <w:spacing w:val="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factory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field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sz w:val="24"/>
        </w:rPr>
        <w:t>representatives</w:t>
      </w:r>
    </w:p>
    <w:p w14:paraId="5770D79E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128" w:hanging="231"/>
        <w:rPr>
          <w:sz w:val="24"/>
        </w:rPr>
      </w:pPr>
      <w:r>
        <w:rPr>
          <w:b/>
          <w:color w:val="00456E"/>
          <w:w w:val="85"/>
          <w:sz w:val="24"/>
        </w:rPr>
        <w:t>Expense</w:t>
      </w:r>
      <w:r>
        <w:rPr>
          <w:b/>
          <w:color w:val="00456E"/>
          <w:spacing w:val="29"/>
          <w:w w:val="85"/>
          <w:sz w:val="24"/>
        </w:rPr>
        <w:t xml:space="preserve"> </w:t>
      </w:r>
      <w:r>
        <w:rPr>
          <w:b/>
          <w:color w:val="00456E"/>
          <w:w w:val="85"/>
          <w:sz w:val="24"/>
        </w:rPr>
        <w:t>Control</w:t>
      </w:r>
      <w:r>
        <w:rPr>
          <w:b/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-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Manage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department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expenses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effectively;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Establish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30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maintain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</w:t>
      </w:r>
      <w:r>
        <w:rPr>
          <w:color w:val="00456E"/>
          <w:spacing w:val="29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Shipping</w:t>
      </w:r>
      <w:r>
        <w:rPr>
          <w:color w:val="00456E"/>
          <w:spacing w:val="-53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Receiving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Process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policy;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Establish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check-in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and</w:t>
      </w:r>
      <w:r>
        <w:rPr>
          <w:color w:val="00456E"/>
          <w:spacing w:val="16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inspection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procedures;</w:t>
      </w:r>
      <w:r>
        <w:rPr>
          <w:color w:val="00456E"/>
          <w:spacing w:val="15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Establish</w:t>
      </w:r>
      <w:r>
        <w:rPr>
          <w:color w:val="00456E"/>
          <w:spacing w:val="1"/>
          <w:w w:val="85"/>
          <w:sz w:val="24"/>
        </w:rPr>
        <w:t xml:space="preserve"> </w:t>
      </w:r>
      <w:r>
        <w:rPr>
          <w:color w:val="00456E"/>
          <w:w w:val="90"/>
          <w:sz w:val="24"/>
        </w:rPr>
        <w:t>policies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shipping;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Establish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policies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ordering</w:t>
      </w:r>
      <w:r>
        <w:rPr>
          <w:color w:val="00456E"/>
          <w:spacing w:val="-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stock</w:t>
      </w:r>
    </w:p>
    <w:p w14:paraId="1F0CBBA4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388" w:hanging="231"/>
        <w:rPr>
          <w:sz w:val="24"/>
        </w:rPr>
      </w:pPr>
      <w:r>
        <w:rPr>
          <w:b/>
          <w:color w:val="00456E"/>
          <w:w w:val="90"/>
          <w:sz w:val="24"/>
        </w:rPr>
        <w:t>Housekeeping/Safety</w:t>
      </w:r>
      <w:r>
        <w:rPr>
          <w:color w:val="00456E"/>
          <w:w w:val="90"/>
          <w:sz w:val="24"/>
        </w:rPr>
        <w:t>-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Initiate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housekeeping,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security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result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safe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attractive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environment;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Maintain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dealership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equipment</w:t>
      </w:r>
      <w:r>
        <w:rPr>
          <w:color w:val="00456E"/>
          <w:spacing w:val="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effective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working</w:t>
      </w:r>
    </w:p>
    <w:p w14:paraId="468743FE" w14:textId="77777777" w:rsidR="005132EF" w:rsidRDefault="00000000">
      <w:pPr>
        <w:pStyle w:val="BodyText"/>
        <w:spacing w:before="1" w:line="295" w:lineRule="auto"/>
        <w:ind w:left="370" w:right="47"/>
      </w:pPr>
      <w:r>
        <w:rPr>
          <w:color w:val="00456E"/>
          <w:w w:val="90"/>
        </w:rPr>
        <w:t>condition;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Establish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equipment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maintenance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schedules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where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necessary;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Advise</w:t>
      </w:r>
      <w:r>
        <w:rPr>
          <w:color w:val="00456E"/>
          <w:spacing w:val="-4"/>
          <w:w w:val="90"/>
        </w:rPr>
        <w:t xml:space="preserve"> </w:t>
      </w:r>
      <w:r>
        <w:rPr>
          <w:color w:val="00456E"/>
          <w:w w:val="90"/>
        </w:rPr>
        <w:t>management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0"/>
        </w:rPr>
        <w:t>of</w:t>
      </w:r>
      <w:r>
        <w:rPr>
          <w:color w:val="00456E"/>
          <w:spacing w:val="3"/>
          <w:w w:val="90"/>
        </w:rPr>
        <w:t xml:space="preserve"> </w:t>
      </w:r>
      <w:r>
        <w:rPr>
          <w:color w:val="00456E"/>
          <w:w w:val="90"/>
        </w:rPr>
        <w:t>equipment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needed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the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department;</w:t>
      </w:r>
      <w:r>
        <w:rPr>
          <w:color w:val="00456E"/>
          <w:spacing w:val="3"/>
          <w:w w:val="90"/>
        </w:rPr>
        <w:t xml:space="preserve"> </w:t>
      </w:r>
      <w:r>
        <w:rPr>
          <w:color w:val="00456E"/>
          <w:w w:val="90"/>
        </w:rPr>
        <w:t>Establish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policies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stocking</w:t>
      </w:r>
      <w:r>
        <w:rPr>
          <w:color w:val="00456E"/>
          <w:spacing w:val="3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retrieving</w:t>
      </w:r>
      <w:r>
        <w:rPr>
          <w:color w:val="00456E"/>
          <w:spacing w:val="4"/>
          <w:w w:val="90"/>
        </w:rPr>
        <w:t xml:space="preserve"> </w:t>
      </w:r>
      <w:r>
        <w:rPr>
          <w:color w:val="00456E"/>
          <w:w w:val="90"/>
        </w:rPr>
        <w:t>boxes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</w:rPr>
        <w:t>and</w:t>
      </w:r>
      <w:r>
        <w:rPr>
          <w:color w:val="00456E"/>
          <w:spacing w:val="-14"/>
        </w:rPr>
        <w:t xml:space="preserve"> </w:t>
      </w:r>
      <w:r>
        <w:rPr>
          <w:color w:val="00456E"/>
        </w:rPr>
        <w:t>parts</w:t>
      </w:r>
    </w:p>
    <w:p w14:paraId="4E4830B4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552" w:hanging="231"/>
        <w:rPr>
          <w:sz w:val="24"/>
        </w:rPr>
      </w:pPr>
      <w:r>
        <w:rPr>
          <w:b/>
          <w:color w:val="00456E"/>
          <w:w w:val="90"/>
          <w:sz w:val="24"/>
        </w:rPr>
        <w:t xml:space="preserve">Personnel </w:t>
      </w:r>
      <w:r>
        <w:rPr>
          <w:color w:val="00456E"/>
          <w:w w:val="90"/>
          <w:sz w:val="24"/>
        </w:rPr>
        <w:t>- Utilize a personnel management system that incorporates dealership policies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on recruiting; Responsible for hiring, orientation and staffing levels; Establish and maintain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practices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train,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develop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motivate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employees;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Utilize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job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descriptions</w:t>
      </w:r>
    </w:p>
    <w:p w14:paraId="42814388" w14:textId="77777777" w:rsidR="005132EF" w:rsidRDefault="00000000">
      <w:pPr>
        <w:pStyle w:val="BodyText"/>
        <w:spacing w:before="2" w:line="295" w:lineRule="auto"/>
        <w:ind w:left="370" w:right="47"/>
      </w:pPr>
      <w:r>
        <w:rPr>
          <w:color w:val="00456E"/>
          <w:w w:val="90"/>
        </w:rPr>
        <w:t>including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performance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criteria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to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communicate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expectations,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monitor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measure</w:t>
      </w:r>
      <w:r>
        <w:rPr>
          <w:color w:val="00456E"/>
          <w:spacing w:val="11"/>
          <w:w w:val="90"/>
        </w:rPr>
        <w:t xml:space="preserve"> </w:t>
      </w:r>
      <w:r>
        <w:rPr>
          <w:color w:val="00456E"/>
          <w:w w:val="90"/>
        </w:rPr>
        <w:t>employee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effectiveness;</w:t>
      </w:r>
      <w:r>
        <w:rPr>
          <w:color w:val="00456E"/>
          <w:spacing w:val="-10"/>
          <w:w w:val="90"/>
        </w:rPr>
        <w:t xml:space="preserve"> </w:t>
      </w:r>
      <w:r>
        <w:rPr>
          <w:color w:val="00456E"/>
          <w:w w:val="90"/>
        </w:rPr>
        <w:t>Provide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constructive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feedback</w:t>
      </w:r>
      <w:r>
        <w:rPr>
          <w:color w:val="00456E"/>
          <w:spacing w:val="-10"/>
          <w:w w:val="90"/>
        </w:rPr>
        <w:t xml:space="preserve"> </w:t>
      </w:r>
      <w:r>
        <w:rPr>
          <w:color w:val="00456E"/>
          <w:w w:val="90"/>
        </w:rPr>
        <w:t>to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employees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on</w:t>
      </w:r>
      <w:r>
        <w:rPr>
          <w:color w:val="00456E"/>
          <w:spacing w:val="-10"/>
          <w:w w:val="90"/>
        </w:rPr>
        <w:t xml:space="preserve"> </w:t>
      </w:r>
      <w:r>
        <w:rPr>
          <w:color w:val="00456E"/>
          <w:w w:val="90"/>
        </w:rPr>
        <w:t>an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ongoing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basis</w:t>
      </w:r>
      <w:r>
        <w:rPr>
          <w:color w:val="00456E"/>
          <w:spacing w:val="-10"/>
          <w:w w:val="90"/>
        </w:rPr>
        <w:t xml:space="preserve"> </w:t>
      </w:r>
      <w:r>
        <w:rPr>
          <w:color w:val="00456E"/>
          <w:w w:val="90"/>
        </w:rPr>
        <w:t>as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needed</w:t>
      </w:r>
      <w:r>
        <w:rPr>
          <w:color w:val="00456E"/>
          <w:spacing w:val="-9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0"/>
        </w:rPr>
        <w:t>during the formal Appraisal Process; Maintain catalogs, price schedules and other technical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</w:rPr>
        <w:t>bulletins</w:t>
      </w:r>
    </w:p>
    <w:p w14:paraId="74087F96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line="295" w:lineRule="auto"/>
        <w:ind w:right="214" w:hanging="231"/>
        <w:rPr>
          <w:sz w:val="24"/>
        </w:rPr>
      </w:pPr>
      <w:r>
        <w:rPr>
          <w:b/>
          <w:color w:val="00456E"/>
          <w:w w:val="90"/>
          <w:sz w:val="24"/>
        </w:rPr>
        <w:t>Inventory Control</w:t>
      </w:r>
      <w:r>
        <w:rPr>
          <w:color w:val="00456E"/>
          <w:w w:val="90"/>
          <w:sz w:val="24"/>
        </w:rPr>
        <w:t>- Establish and maintain a purchase and ordering policy that will maintain a</w:t>
      </w:r>
      <w:r>
        <w:rPr>
          <w:color w:val="00456E"/>
          <w:spacing w:val="-58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balanced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inventory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that maximizes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availability, investment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customer</w:t>
      </w:r>
      <w:r>
        <w:rPr>
          <w:color w:val="00456E"/>
          <w:spacing w:val="-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satisfaction; Develop</w:t>
      </w:r>
    </w:p>
    <w:p w14:paraId="05138CC4" w14:textId="77777777" w:rsidR="005132EF" w:rsidRDefault="005132EF">
      <w:pPr>
        <w:spacing w:line="295" w:lineRule="auto"/>
        <w:rPr>
          <w:sz w:val="24"/>
        </w:rPr>
        <w:sectPr w:rsidR="005132EF">
          <w:pgSz w:w="12240" w:h="15840"/>
          <w:pgMar w:top="640" w:right="1320" w:bottom="280" w:left="1340" w:header="720" w:footer="720" w:gutter="0"/>
          <w:cols w:space="720"/>
        </w:sectPr>
      </w:pPr>
    </w:p>
    <w:p w14:paraId="5A0BE4A3" w14:textId="77777777" w:rsidR="005132EF" w:rsidRDefault="00000000">
      <w:pPr>
        <w:pStyle w:val="BodyText"/>
        <w:spacing w:before="28" w:line="295" w:lineRule="auto"/>
        <w:ind w:left="370" w:right="251"/>
      </w:pPr>
      <w:bookmarkStart w:id="2" w:name="SampleJobDescriptions_35.pdf"/>
      <w:bookmarkEnd w:id="2"/>
      <w:r>
        <w:rPr>
          <w:color w:val="00456E"/>
          <w:w w:val="90"/>
        </w:rPr>
        <w:lastRenderedPageBreak/>
        <w:t>procedures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management</w:t>
      </w:r>
      <w:r>
        <w:rPr>
          <w:color w:val="00456E"/>
          <w:spacing w:val="7"/>
          <w:w w:val="90"/>
        </w:rPr>
        <w:t xml:space="preserve"> </w:t>
      </w:r>
      <w:r>
        <w:rPr>
          <w:color w:val="00456E"/>
          <w:w w:val="90"/>
        </w:rPr>
        <w:t>reports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that</w:t>
      </w:r>
      <w:r>
        <w:rPr>
          <w:color w:val="00456E"/>
          <w:spacing w:val="7"/>
          <w:w w:val="90"/>
        </w:rPr>
        <w:t xml:space="preserve"> </w:t>
      </w:r>
      <w:r>
        <w:rPr>
          <w:color w:val="00456E"/>
          <w:w w:val="90"/>
        </w:rPr>
        <w:t>allow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prompt,</w:t>
      </w:r>
      <w:r>
        <w:rPr>
          <w:color w:val="00456E"/>
          <w:spacing w:val="7"/>
          <w:w w:val="90"/>
        </w:rPr>
        <w:t xml:space="preserve"> </w:t>
      </w:r>
      <w:r>
        <w:rPr>
          <w:color w:val="00456E"/>
          <w:w w:val="90"/>
        </w:rPr>
        <w:t>complete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and</w:t>
      </w:r>
      <w:r>
        <w:rPr>
          <w:color w:val="00456E"/>
          <w:spacing w:val="7"/>
          <w:w w:val="90"/>
        </w:rPr>
        <w:t xml:space="preserve"> </w:t>
      </w:r>
      <w:r>
        <w:rPr>
          <w:color w:val="00456E"/>
          <w:w w:val="90"/>
        </w:rPr>
        <w:t>accurate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feedback</w:t>
      </w:r>
      <w:r>
        <w:rPr>
          <w:color w:val="00456E"/>
          <w:spacing w:val="7"/>
          <w:w w:val="90"/>
        </w:rPr>
        <w:t xml:space="preserve"> </w:t>
      </w:r>
      <w:r>
        <w:rPr>
          <w:color w:val="00456E"/>
          <w:w w:val="90"/>
        </w:rPr>
        <w:t>on</w:t>
      </w:r>
      <w:r>
        <w:rPr>
          <w:color w:val="00456E"/>
          <w:spacing w:val="-57"/>
          <w:w w:val="90"/>
        </w:rPr>
        <w:t xml:space="preserve"> </w:t>
      </w:r>
      <w:r>
        <w:rPr>
          <w:color w:val="00456E"/>
          <w:w w:val="90"/>
        </w:rPr>
        <w:t>inventory condition such as turnover, obsolescence, part aging, lost sales, etc.; Establish and</w:t>
      </w:r>
      <w:r>
        <w:rPr>
          <w:color w:val="00456E"/>
          <w:spacing w:val="-58"/>
          <w:w w:val="90"/>
        </w:rPr>
        <w:t xml:space="preserve"> </w:t>
      </w:r>
      <w:r>
        <w:rPr>
          <w:color w:val="00456E"/>
          <w:w w:val="90"/>
        </w:rPr>
        <w:t>maintain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an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inventory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storage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system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for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equipment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location,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bin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locations,</w:t>
      </w:r>
      <w:r>
        <w:rPr>
          <w:color w:val="00456E"/>
          <w:spacing w:val="5"/>
          <w:w w:val="90"/>
        </w:rPr>
        <w:t xml:space="preserve"> </w:t>
      </w:r>
      <w:r>
        <w:rPr>
          <w:color w:val="00456E"/>
          <w:w w:val="90"/>
        </w:rPr>
        <w:t>bin</w:t>
      </w:r>
      <w:r>
        <w:rPr>
          <w:color w:val="00456E"/>
          <w:spacing w:val="6"/>
          <w:w w:val="90"/>
        </w:rPr>
        <w:t xml:space="preserve"> </w:t>
      </w:r>
      <w:r>
        <w:rPr>
          <w:color w:val="00456E"/>
          <w:w w:val="90"/>
        </w:rPr>
        <w:t>numbering,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bin tags, etc.; Prepare and supervise the preparation and submission of orders; Ensure</w:t>
      </w:r>
      <w:r>
        <w:rPr>
          <w:color w:val="00456E"/>
          <w:spacing w:val="1"/>
          <w:w w:val="90"/>
        </w:rPr>
        <w:t xml:space="preserve"> </w:t>
      </w:r>
      <w:r>
        <w:rPr>
          <w:color w:val="00456E"/>
          <w:w w:val="90"/>
        </w:rPr>
        <w:t>incentive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claim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paperwork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Is</w:t>
      </w:r>
      <w:r>
        <w:rPr>
          <w:color w:val="00456E"/>
          <w:spacing w:val="-6"/>
          <w:w w:val="90"/>
        </w:rPr>
        <w:t xml:space="preserve"> </w:t>
      </w:r>
      <w:r>
        <w:rPr>
          <w:color w:val="00456E"/>
          <w:w w:val="90"/>
        </w:rPr>
        <w:t>processed</w:t>
      </w:r>
      <w:r>
        <w:rPr>
          <w:color w:val="00456E"/>
          <w:spacing w:val="-5"/>
          <w:w w:val="90"/>
        </w:rPr>
        <w:t xml:space="preserve"> </w:t>
      </w:r>
      <w:r>
        <w:rPr>
          <w:color w:val="00456E"/>
          <w:w w:val="90"/>
        </w:rPr>
        <w:t>efficiently</w:t>
      </w:r>
    </w:p>
    <w:p w14:paraId="154F2C37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3" w:line="295" w:lineRule="auto"/>
        <w:ind w:right="265" w:hanging="231"/>
        <w:rPr>
          <w:sz w:val="24"/>
        </w:rPr>
      </w:pPr>
      <w:r>
        <w:rPr>
          <w:b/>
          <w:color w:val="00456E"/>
          <w:w w:val="90"/>
          <w:sz w:val="24"/>
        </w:rPr>
        <w:t>Factory Relations</w:t>
      </w:r>
      <w:r>
        <w:rPr>
          <w:color w:val="00456E"/>
          <w:w w:val="90"/>
          <w:sz w:val="24"/>
        </w:rPr>
        <w:t>- Establish and maintain warranty, scrap and return parts handling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procedures,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including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location,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documentation,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materials</w:t>
      </w:r>
      <w:r>
        <w:rPr>
          <w:color w:val="00456E"/>
          <w:spacing w:val="10"/>
          <w:w w:val="90"/>
          <w:sz w:val="24"/>
        </w:rPr>
        <w:t xml:space="preserve"> </w:t>
      </w:r>
      <w:proofErr w:type="gramStart"/>
      <w:r>
        <w:rPr>
          <w:color w:val="00456E"/>
          <w:w w:val="90"/>
          <w:sz w:val="24"/>
        </w:rPr>
        <w:t>returns</w:t>
      </w:r>
      <w:proofErr w:type="gramEnd"/>
      <w:r>
        <w:rPr>
          <w:color w:val="00456E"/>
          <w:w w:val="90"/>
          <w:sz w:val="24"/>
        </w:rPr>
        <w:t>,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designating</w:t>
      </w:r>
      <w:r>
        <w:rPr>
          <w:color w:val="00456E"/>
          <w:spacing w:val="10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personnel,</w:t>
      </w:r>
      <w:r>
        <w:rPr>
          <w:color w:val="00456E"/>
          <w:spacing w:val="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etc.</w:t>
      </w:r>
    </w:p>
    <w:p w14:paraId="195FFC25" w14:textId="77777777" w:rsidR="005132EF" w:rsidRDefault="005132EF">
      <w:pPr>
        <w:pStyle w:val="BodyText"/>
        <w:spacing w:before="7"/>
      </w:pPr>
    </w:p>
    <w:p w14:paraId="1258D9D5" w14:textId="77777777" w:rsidR="005132EF" w:rsidRDefault="00000000">
      <w:pPr>
        <w:pStyle w:val="Heading1"/>
      </w:pPr>
      <w:r>
        <w:rPr>
          <w:color w:val="00456E"/>
          <w:w w:val="95"/>
        </w:rPr>
        <w:t>Requirements:</w:t>
      </w:r>
    </w:p>
    <w:p w14:paraId="75A9714E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235"/>
        <w:ind w:left="367" w:hanging="229"/>
        <w:rPr>
          <w:sz w:val="24"/>
        </w:rPr>
      </w:pPr>
      <w:r>
        <w:rPr>
          <w:color w:val="00456E"/>
          <w:w w:val="90"/>
          <w:sz w:val="24"/>
        </w:rPr>
        <w:t>A high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school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diploma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or equivalent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(college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degree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preferred)</w:t>
      </w:r>
    </w:p>
    <w:p w14:paraId="006CAEA2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w w:val="90"/>
          <w:sz w:val="24"/>
        </w:rPr>
        <w:t>Prior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marine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industry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parts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and/or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service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department</w:t>
      </w:r>
      <w:r>
        <w:rPr>
          <w:color w:val="00456E"/>
          <w:spacing w:val="1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experience</w:t>
      </w:r>
      <w:r>
        <w:rPr>
          <w:color w:val="00456E"/>
          <w:spacing w:val="12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preferred</w:t>
      </w:r>
    </w:p>
    <w:p w14:paraId="6474228A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w w:val="85"/>
          <w:sz w:val="24"/>
        </w:rPr>
        <w:t>Professional</w:t>
      </w:r>
      <w:r>
        <w:rPr>
          <w:color w:val="00456E"/>
          <w:spacing w:val="28"/>
          <w:w w:val="85"/>
          <w:sz w:val="24"/>
        </w:rPr>
        <w:t xml:space="preserve"> </w:t>
      </w:r>
      <w:r>
        <w:rPr>
          <w:color w:val="00456E"/>
          <w:w w:val="85"/>
          <w:sz w:val="24"/>
        </w:rPr>
        <w:t>appearance</w:t>
      </w:r>
    </w:p>
    <w:p w14:paraId="565DEFFC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communicate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at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high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level,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both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verbally</w:t>
      </w:r>
      <w:r>
        <w:rPr>
          <w:color w:val="00456E"/>
          <w:spacing w:val="7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in</w:t>
      </w:r>
      <w:r>
        <w:rPr>
          <w:color w:val="00456E"/>
          <w:spacing w:val="6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writing</w:t>
      </w:r>
    </w:p>
    <w:p w14:paraId="6CCC7268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w w:val="90"/>
          <w:sz w:val="24"/>
        </w:rPr>
        <w:t>Organizational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computer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skills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are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required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for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the</w:t>
      </w:r>
      <w:r>
        <w:rPr>
          <w:color w:val="00456E"/>
          <w:spacing w:val="5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position</w:t>
      </w:r>
    </w:p>
    <w:p w14:paraId="7A4DF424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5"/>
        <w:ind w:left="367" w:hanging="229"/>
        <w:rPr>
          <w:sz w:val="24"/>
        </w:rPr>
      </w:pPr>
      <w:r>
        <w:rPr>
          <w:color w:val="00456E"/>
          <w:w w:val="90"/>
          <w:sz w:val="24"/>
        </w:rPr>
        <w:t>Be team-oriented, self-motivated,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and process</w:t>
      </w:r>
      <w:r>
        <w:rPr>
          <w:color w:val="00456E"/>
          <w:spacing w:val="1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driven</w:t>
      </w:r>
    </w:p>
    <w:p w14:paraId="1B9C0CBB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spacing w:val="-1"/>
          <w:w w:val="90"/>
          <w:sz w:val="24"/>
        </w:rPr>
        <w:t>Have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a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valid</w:t>
      </w:r>
      <w:r>
        <w:rPr>
          <w:color w:val="00456E"/>
          <w:spacing w:val="-8"/>
          <w:w w:val="90"/>
          <w:sz w:val="24"/>
        </w:rPr>
        <w:t xml:space="preserve"> </w:t>
      </w:r>
      <w:r>
        <w:rPr>
          <w:color w:val="00456E"/>
          <w:spacing w:val="-1"/>
          <w:w w:val="90"/>
          <w:sz w:val="24"/>
        </w:rPr>
        <w:t>state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driver’s</w:t>
      </w:r>
      <w:r>
        <w:rPr>
          <w:color w:val="00456E"/>
          <w:spacing w:val="-9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license</w:t>
      </w:r>
    </w:p>
    <w:p w14:paraId="4CA11AF4" w14:textId="77777777" w:rsidR="005132EF" w:rsidRDefault="00000000">
      <w:pPr>
        <w:pStyle w:val="ListParagraph"/>
        <w:numPr>
          <w:ilvl w:val="0"/>
          <w:numId w:val="1"/>
        </w:numPr>
        <w:tabs>
          <w:tab w:val="left" w:pos="368"/>
        </w:tabs>
        <w:spacing w:before="64"/>
        <w:ind w:left="367" w:hanging="229"/>
        <w:rPr>
          <w:sz w:val="24"/>
        </w:rPr>
      </w:pPr>
      <w:r>
        <w:rPr>
          <w:color w:val="00456E"/>
          <w:w w:val="90"/>
          <w:sz w:val="24"/>
        </w:rPr>
        <w:t>Ability</w:t>
      </w:r>
      <w:r>
        <w:rPr>
          <w:color w:val="00456E"/>
          <w:spacing w:val="3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to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pass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a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pre-employment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background/drug</w:t>
      </w:r>
      <w:r>
        <w:rPr>
          <w:color w:val="00456E"/>
          <w:spacing w:val="4"/>
          <w:w w:val="90"/>
          <w:sz w:val="24"/>
        </w:rPr>
        <w:t xml:space="preserve"> </w:t>
      </w:r>
      <w:r>
        <w:rPr>
          <w:color w:val="00456E"/>
          <w:w w:val="90"/>
          <w:sz w:val="24"/>
        </w:rPr>
        <w:t>screen</w:t>
      </w:r>
    </w:p>
    <w:p w14:paraId="5B93E53F" w14:textId="77777777" w:rsidR="005132EF" w:rsidRDefault="005132EF">
      <w:pPr>
        <w:pStyle w:val="BodyText"/>
        <w:spacing w:before="1"/>
        <w:rPr>
          <w:sz w:val="30"/>
        </w:rPr>
      </w:pPr>
    </w:p>
    <w:p w14:paraId="53CE7D39" w14:textId="77777777" w:rsidR="005132EF" w:rsidRDefault="00000000">
      <w:pPr>
        <w:pStyle w:val="Heading1"/>
        <w:spacing w:before="0"/>
      </w:pPr>
      <w:r>
        <w:rPr>
          <w:color w:val="00456E"/>
          <w:w w:val="85"/>
        </w:rPr>
        <w:t>How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to</w:t>
      </w:r>
      <w:r>
        <w:rPr>
          <w:color w:val="00456E"/>
          <w:spacing w:val="14"/>
          <w:w w:val="85"/>
        </w:rPr>
        <w:t xml:space="preserve"> </w:t>
      </w:r>
      <w:r>
        <w:rPr>
          <w:color w:val="00456E"/>
          <w:w w:val="85"/>
        </w:rPr>
        <w:t>Apply:</w:t>
      </w:r>
    </w:p>
    <w:p w14:paraId="33A6DDA8" w14:textId="77777777" w:rsidR="005132EF" w:rsidRDefault="00000000">
      <w:pPr>
        <w:spacing w:before="158"/>
        <w:ind w:left="100"/>
        <w:rPr>
          <w:sz w:val="28"/>
        </w:rPr>
      </w:pPr>
      <w:r>
        <w:rPr>
          <w:color w:val="00456E"/>
          <w:w w:val="90"/>
          <w:sz w:val="28"/>
        </w:rPr>
        <w:t>[Insert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Instructions</w:t>
      </w:r>
      <w:r>
        <w:rPr>
          <w:color w:val="00456E"/>
          <w:spacing w:val="12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Here]</w:t>
      </w:r>
    </w:p>
    <w:p w14:paraId="239249BA" w14:textId="77777777" w:rsidR="005132EF" w:rsidRDefault="005132EF">
      <w:pPr>
        <w:pStyle w:val="BodyText"/>
        <w:rPr>
          <w:sz w:val="28"/>
        </w:rPr>
      </w:pPr>
    </w:p>
    <w:p w14:paraId="3E233A4A" w14:textId="77777777" w:rsidR="005132EF" w:rsidRDefault="005132EF">
      <w:pPr>
        <w:pStyle w:val="BodyText"/>
        <w:rPr>
          <w:sz w:val="28"/>
        </w:rPr>
      </w:pPr>
    </w:p>
    <w:p w14:paraId="687FFAED" w14:textId="77777777" w:rsidR="005132EF" w:rsidRDefault="005132EF">
      <w:pPr>
        <w:pStyle w:val="BodyText"/>
        <w:rPr>
          <w:sz w:val="28"/>
        </w:rPr>
      </w:pPr>
    </w:p>
    <w:p w14:paraId="10CA5255" w14:textId="77777777" w:rsidR="005132EF" w:rsidRDefault="005132EF">
      <w:pPr>
        <w:pStyle w:val="BodyText"/>
        <w:spacing w:before="7"/>
        <w:rPr>
          <w:sz w:val="23"/>
        </w:rPr>
      </w:pPr>
    </w:p>
    <w:p w14:paraId="3CC54080" w14:textId="77777777" w:rsidR="005132EF" w:rsidRDefault="00000000">
      <w:pPr>
        <w:tabs>
          <w:tab w:val="left" w:pos="3878"/>
        </w:tabs>
        <w:spacing w:line="491" w:lineRule="auto"/>
        <w:ind w:left="100" w:right="5699"/>
        <w:jc w:val="both"/>
        <w:rPr>
          <w:sz w:val="28"/>
        </w:rPr>
      </w:pPr>
      <w:r>
        <w:rPr>
          <w:color w:val="00456E"/>
          <w:w w:val="90"/>
          <w:sz w:val="28"/>
        </w:rPr>
        <w:t>Hire</w:t>
      </w:r>
      <w:r>
        <w:rPr>
          <w:color w:val="00456E"/>
          <w:spacing w:val="-10"/>
          <w:w w:val="90"/>
          <w:sz w:val="28"/>
        </w:rPr>
        <w:t xml:space="preserve"> </w:t>
      </w:r>
      <w:r>
        <w:rPr>
          <w:color w:val="00456E"/>
          <w:w w:val="90"/>
          <w:sz w:val="28"/>
        </w:rPr>
        <w:t>Date:</w:t>
      </w:r>
      <w:r>
        <w:rPr>
          <w:color w:val="00456E"/>
          <w:spacing w:val="13"/>
          <w:sz w:val="28"/>
        </w:rPr>
        <w:t xml:space="preserve"> </w:t>
      </w:r>
      <w:r>
        <w:rPr>
          <w:color w:val="00456E"/>
          <w:w w:val="81"/>
          <w:sz w:val="28"/>
          <w:u w:val="single" w:color="00456E"/>
        </w:rPr>
        <w:t xml:space="preserve"> </w:t>
      </w:r>
      <w:r>
        <w:rPr>
          <w:color w:val="00456E"/>
          <w:sz w:val="28"/>
          <w:u w:val="single" w:color="00456E"/>
        </w:rPr>
        <w:tab/>
      </w:r>
      <w:r>
        <w:rPr>
          <w:color w:val="00456E"/>
          <w:sz w:val="28"/>
        </w:rPr>
        <w:t xml:space="preserve"> Incumbent:</w:t>
      </w:r>
      <w:r>
        <w:rPr>
          <w:rFonts w:ascii="Times New Roman"/>
          <w:color w:val="00456E"/>
          <w:sz w:val="28"/>
          <w:u w:val="single" w:color="00456E"/>
        </w:rPr>
        <w:tab/>
      </w:r>
      <w:r>
        <w:rPr>
          <w:color w:val="00456E"/>
          <w:w w:val="90"/>
          <w:sz w:val="28"/>
        </w:rPr>
        <w:t xml:space="preserve"> </w:t>
      </w:r>
      <w:r>
        <w:rPr>
          <w:color w:val="00456E"/>
          <w:spacing w:val="-2"/>
          <w:w w:val="90"/>
          <w:sz w:val="28"/>
        </w:rPr>
        <w:t>Approved</w:t>
      </w:r>
      <w:r>
        <w:rPr>
          <w:color w:val="00456E"/>
          <w:spacing w:val="-4"/>
          <w:w w:val="90"/>
          <w:sz w:val="28"/>
        </w:rPr>
        <w:t xml:space="preserve"> </w:t>
      </w:r>
      <w:r>
        <w:rPr>
          <w:color w:val="00456E"/>
          <w:spacing w:val="-1"/>
          <w:w w:val="90"/>
          <w:sz w:val="28"/>
        </w:rPr>
        <w:t>By:</w:t>
      </w:r>
      <w:r>
        <w:rPr>
          <w:color w:val="00456E"/>
          <w:spacing w:val="18"/>
          <w:sz w:val="28"/>
        </w:rPr>
        <w:t xml:space="preserve"> </w:t>
      </w:r>
      <w:r>
        <w:rPr>
          <w:color w:val="00456E"/>
          <w:w w:val="81"/>
          <w:sz w:val="28"/>
          <w:u w:val="single" w:color="00456E"/>
        </w:rPr>
        <w:t xml:space="preserve"> </w:t>
      </w:r>
      <w:r>
        <w:rPr>
          <w:color w:val="00456E"/>
          <w:sz w:val="28"/>
          <w:u w:val="single" w:color="00456E"/>
        </w:rPr>
        <w:tab/>
      </w:r>
    </w:p>
    <w:sectPr w:rsidR="005132EF">
      <w:pgSz w:w="12240" w:h="15840"/>
      <w:pgMar w:top="680" w:right="132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6F2731"/>
    <w:multiLevelType w:val="hybridMultilevel"/>
    <w:tmpl w:val="62A83708"/>
    <w:lvl w:ilvl="0" w:tplc="809AF97A">
      <w:numFmt w:val="bullet"/>
      <w:lvlText w:val="•"/>
      <w:lvlJc w:val="left"/>
      <w:pPr>
        <w:ind w:left="370" w:hanging="228"/>
      </w:pPr>
      <w:rPr>
        <w:rFonts w:ascii="Arial" w:eastAsia="Arial" w:hAnsi="Arial" w:cs="Arial" w:hint="default"/>
        <w:b w:val="0"/>
        <w:bCs w:val="0"/>
        <w:i w:val="0"/>
        <w:iCs w:val="0"/>
        <w:color w:val="00456E"/>
        <w:w w:val="142"/>
        <w:sz w:val="24"/>
        <w:szCs w:val="24"/>
        <w:lang w:val="en-US" w:eastAsia="en-US" w:bidi="ar-SA"/>
      </w:rPr>
    </w:lvl>
    <w:lvl w:ilvl="1" w:tplc="42484C70">
      <w:numFmt w:val="bullet"/>
      <w:lvlText w:val="•"/>
      <w:lvlJc w:val="left"/>
      <w:pPr>
        <w:ind w:left="1300" w:hanging="228"/>
      </w:pPr>
      <w:rPr>
        <w:rFonts w:hint="default"/>
        <w:lang w:val="en-US" w:eastAsia="en-US" w:bidi="ar-SA"/>
      </w:rPr>
    </w:lvl>
    <w:lvl w:ilvl="2" w:tplc="E31431FE">
      <w:numFmt w:val="bullet"/>
      <w:lvlText w:val="•"/>
      <w:lvlJc w:val="left"/>
      <w:pPr>
        <w:ind w:left="2220" w:hanging="228"/>
      </w:pPr>
      <w:rPr>
        <w:rFonts w:hint="default"/>
        <w:lang w:val="en-US" w:eastAsia="en-US" w:bidi="ar-SA"/>
      </w:rPr>
    </w:lvl>
    <w:lvl w:ilvl="3" w:tplc="678CC5D2">
      <w:numFmt w:val="bullet"/>
      <w:lvlText w:val="•"/>
      <w:lvlJc w:val="left"/>
      <w:pPr>
        <w:ind w:left="3140" w:hanging="228"/>
      </w:pPr>
      <w:rPr>
        <w:rFonts w:hint="default"/>
        <w:lang w:val="en-US" w:eastAsia="en-US" w:bidi="ar-SA"/>
      </w:rPr>
    </w:lvl>
    <w:lvl w:ilvl="4" w:tplc="B61CF44C">
      <w:numFmt w:val="bullet"/>
      <w:lvlText w:val="•"/>
      <w:lvlJc w:val="left"/>
      <w:pPr>
        <w:ind w:left="4060" w:hanging="228"/>
      </w:pPr>
      <w:rPr>
        <w:rFonts w:hint="default"/>
        <w:lang w:val="en-US" w:eastAsia="en-US" w:bidi="ar-SA"/>
      </w:rPr>
    </w:lvl>
    <w:lvl w:ilvl="5" w:tplc="AA1A3282">
      <w:numFmt w:val="bullet"/>
      <w:lvlText w:val="•"/>
      <w:lvlJc w:val="left"/>
      <w:pPr>
        <w:ind w:left="4980" w:hanging="228"/>
      </w:pPr>
      <w:rPr>
        <w:rFonts w:hint="default"/>
        <w:lang w:val="en-US" w:eastAsia="en-US" w:bidi="ar-SA"/>
      </w:rPr>
    </w:lvl>
    <w:lvl w:ilvl="6" w:tplc="01241034">
      <w:numFmt w:val="bullet"/>
      <w:lvlText w:val="•"/>
      <w:lvlJc w:val="left"/>
      <w:pPr>
        <w:ind w:left="5900" w:hanging="228"/>
      </w:pPr>
      <w:rPr>
        <w:rFonts w:hint="default"/>
        <w:lang w:val="en-US" w:eastAsia="en-US" w:bidi="ar-SA"/>
      </w:rPr>
    </w:lvl>
    <w:lvl w:ilvl="7" w:tplc="015456DE">
      <w:numFmt w:val="bullet"/>
      <w:lvlText w:val="•"/>
      <w:lvlJc w:val="left"/>
      <w:pPr>
        <w:ind w:left="6820" w:hanging="228"/>
      </w:pPr>
      <w:rPr>
        <w:rFonts w:hint="default"/>
        <w:lang w:val="en-US" w:eastAsia="en-US" w:bidi="ar-SA"/>
      </w:rPr>
    </w:lvl>
    <w:lvl w:ilvl="8" w:tplc="07E8A65A">
      <w:numFmt w:val="bullet"/>
      <w:lvlText w:val="•"/>
      <w:lvlJc w:val="left"/>
      <w:pPr>
        <w:ind w:left="7740" w:hanging="228"/>
      </w:pPr>
      <w:rPr>
        <w:rFonts w:hint="default"/>
        <w:lang w:val="en-US" w:eastAsia="en-US" w:bidi="ar-SA"/>
      </w:rPr>
    </w:lvl>
  </w:abstractNum>
  <w:num w:numId="1" w16cid:durableId="8047376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132EF"/>
    <w:rsid w:val="005132EF"/>
    <w:rsid w:val="007A0EE3"/>
    <w:rsid w:val="00E4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1FB88801"/>
  <w15:docId w15:val="{0F88A984-E0AE-9B49-B97C-F1C2825E5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61"/>
      <w:ind w:left="1719" w:right="1719"/>
      <w:jc w:val="center"/>
    </w:pPr>
    <w:rPr>
      <w:b/>
      <w:bCs/>
      <w:sz w:val="52"/>
      <w:szCs w:val="52"/>
    </w:rPr>
  </w:style>
  <w:style w:type="paragraph" w:styleId="ListParagraph">
    <w:name w:val="List Paragraph"/>
    <w:basedOn w:val="Normal"/>
    <w:uiPriority w:val="1"/>
    <w:qFormat/>
    <w:pPr>
      <w:spacing w:before="2"/>
      <w:ind w:left="367" w:hanging="22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720</Words>
  <Characters>4110</Characters>
  <Application>Microsoft Office Word</Application>
  <DocSecurity>0</DocSecurity>
  <Lines>34</Lines>
  <Paragraphs>9</Paragraphs>
  <ScaleCrop>false</ScaleCrop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Grace Schmidt</cp:lastModifiedBy>
  <cp:revision>2</cp:revision>
  <dcterms:created xsi:type="dcterms:W3CDTF">2023-01-27T14:34:00Z</dcterms:created>
  <dcterms:modified xsi:type="dcterms:W3CDTF">2023-02-01T15:44:00Z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18.1 (Macintosh)</vt:lpwstr>
  </property>
</Properties>
</file>